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4F9" w:rsidRDefault="00B354F9" w:rsidP="00B354F9">
      <w:pPr>
        <w:pStyle w:val="NoSpacing"/>
      </w:pPr>
      <w:r>
        <w:rPr>
          <w:u w:val="single"/>
        </w:rPr>
        <w:t>William WARDE</w:t>
      </w:r>
      <w:r>
        <w:t xml:space="preserve">     (fl.1412)</w:t>
      </w:r>
    </w:p>
    <w:p w:rsidR="00B354F9" w:rsidRDefault="00B354F9" w:rsidP="00B354F9">
      <w:pPr>
        <w:pStyle w:val="NoSpacing"/>
      </w:pPr>
      <w:r>
        <w:t>of Thorney, Nottinghamshire.</w:t>
      </w:r>
    </w:p>
    <w:p w:rsidR="00B354F9" w:rsidRDefault="00B354F9" w:rsidP="00B354F9">
      <w:pPr>
        <w:pStyle w:val="NoSpacing"/>
      </w:pPr>
    </w:p>
    <w:p w:rsidR="00B354F9" w:rsidRDefault="00B354F9" w:rsidP="00B354F9">
      <w:pPr>
        <w:pStyle w:val="NoSpacing"/>
      </w:pPr>
    </w:p>
    <w:p w:rsidR="00B354F9" w:rsidRDefault="00B354F9" w:rsidP="00B354F9">
      <w:pPr>
        <w:pStyle w:val="NoSpacing"/>
      </w:pPr>
      <w:r>
        <w:tab/>
        <w:t>1412</w:t>
      </w:r>
      <w:r>
        <w:tab/>
        <w:t>He held a tenement in Thorney.</w:t>
      </w:r>
    </w:p>
    <w:p w:rsidR="00B354F9" w:rsidRDefault="00B354F9" w:rsidP="00B354F9">
      <w:pPr>
        <w:pStyle w:val="NoSpacing"/>
      </w:pPr>
      <w:r>
        <w:tab/>
      </w:r>
      <w:r>
        <w:tab/>
        <w:t>(</w:t>
      </w:r>
      <w:hyperlink r:id="rId7" w:history="1">
        <w:r w:rsidRPr="00894FBC">
          <w:rPr>
            <w:rStyle w:val="Hyperlink"/>
          </w:rPr>
          <w:t>www.medievalgenealogy.org.uk/fines/abstracts/CP_25_1_184_37.shtml</w:t>
        </w:r>
      </w:hyperlink>
      <w:r>
        <w:t>)</w:t>
      </w:r>
    </w:p>
    <w:p w:rsidR="00B354F9" w:rsidRDefault="00B354F9" w:rsidP="00B354F9">
      <w:pPr>
        <w:pStyle w:val="NoSpacing"/>
      </w:pPr>
    </w:p>
    <w:p w:rsidR="00B354F9" w:rsidRDefault="00B354F9" w:rsidP="00B354F9">
      <w:pPr>
        <w:pStyle w:val="NoSpacing"/>
      </w:pPr>
    </w:p>
    <w:p w:rsidR="00B354F9" w:rsidRDefault="00B354F9" w:rsidP="00B354F9">
      <w:pPr>
        <w:pStyle w:val="NoSpacing"/>
      </w:pPr>
    </w:p>
    <w:p w:rsidR="00B354F9" w:rsidRPr="0084419A" w:rsidRDefault="00B354F9" w:rsidP="00B354F9">
      <w:pPr>
        <w:pStyle w:val="NoSpacing"/>
      </w:pPr>
      <w:r>
        <w:t>24 September 2011</w:t>
      </w:r>
    </w:p>
    <w:p w:rsidR="00BA4020" w:rsidRDefault="00B354F9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4F9" w:rsidRDefault="00B354F9" w:rsidP="00552EBA">
      <w:pPr>
        <w:spacing w:after="0" w:line="240" w:lineRule="auto"/>
      </w:pPr>
      <w:r>
        <w:separator/>
      </w:r>
    </w:p>
  </w:endnote>
  <w:endnote w:type="continuationSeparator" w:id="0">
    <w:p w:rsidR="00B354F9" w:rsidRDefault="00B354F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B354F9">
      <w:fldChar w:fldCharType="begin"/>
    </w:r>
    <w:r w:rsidR="00B354F9">
      <w:instrText xml:space="preserve"> DATE \@ "dd MMMM yyyy" </w:instrText>
    </w:r>
    <w:r w:rsidR="00B354F9">
      <w:fldChar w:fldCharType="separate"/>
    </w:r>
    <w:r w:rsidR="00B354F9">
      <w:rPr>
        <w:noProof/>
      </w:rPr>
      <w:t>02 December 2011</w:t>
    </w:r>
    <w:r w:rsidR="00B354F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4F9" w:rsidRDefault="00B354F9" w:rsidP="00552EBA">
      <w:pPr>
        <w:spacing w:after="0" w:line="240" w:lineRule="auto"/>
      </w:pPr>
      <w:r>
        <w:separator/>
      </w:r>
    </w:p>
  </w:footnote>
  <w:footnote w:type="continuationSeparator" w:id="0">
    <w:p w:rsidR="00B354F9" w:rsidRDefault="00B354F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B354F9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54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4_3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2011-12-02T15:39:00Z</dcterms:created>
  <dcterms:modified xsi:type="dcterms:W3CDTF">2011-12-02T15:40:00Z</dcterms:modified>
</cp:coreProperties>
</file>